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farmacisti della disciplina di Farmacia Ospedaliera, per le esigenze dell’UOC Farmacia Ospedaliera Aziendale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della laurea in 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di farmacista;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Farmacisti</w:t>
      </w:r>
      <w:r>
        <w:rPr>
          <w:rFonts w:ascii="Book Antiqua" w:hAnsi="Book Antiqua"/>
          <w:sz w:val="22"/>
          <w:szCs w:val="22"/>
          <w:highlight w:val="white"/>
        </w:rPr>
        <w:t xml:space="preserve">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F2123D" w:rsidRDefault="00F2123D" w:rsidP="00F2123D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F2123D" w:rsidRDefault="00F2123D" w:rsidP="00F2123D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lastRenderedPageBreak/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due dirigenti farmacisti della disciplina di Farmacia Ospedaliera, </w:t>
      </w:r>
      <w:r>
        <w:rPr>
          <w:rFonts w:ascii="Book Antiqua" w:hAnsi="Book Antiqua"/>
          <w:sz w:val="22"/>
          <w:szCs w:val="22"/>
        </w:rPr>
        <w:t>per le esigenze dell’UOC Farmacia Ospedaliera Aziendale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della Laurea in Farmacia, conseguito presso ___________________________________________________________ nell’anno 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di farmacista, conseguita in data ________ _presso 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F2123D" w:rsidRDefault="00F2123D" w:rsidP="00F2123D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farmacisti della disciplina di Farmacia Ospedaliera, </w:t>
      </w:r>
      <w:r>
        <w:rPr>
          <w:rFonts w:ascii="Book Antiqua" w:hAnsi="Book Antiqua"/>
          <w:sz w:val="22"/>
          <w:szCs w:val="22"/>
        </w:rPr>
        <w:t>per le esigenze dell’UOC Farmacia Ospedaliera Aziendale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2123D" w:rsidRDefault="00F2123D" w:rsidP="00F2123D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2123D" w:rsidRDefault="00F2123D" w:rsidP="00F2123D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F2123D" w:rsidRDefault="00F2123D" w:rsidP="00F2123D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2123D" w:rsidRDefault="00F2123D" w:rsidP="00F2123D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2123D" w:rsidRDefault="00F2123D" w:rsidP="00F2123D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F2123D" w:rsidRDefault="00F2123D" w:rsidP="00F2123D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due dirigenti farmacisti della disciplina di Farmacia Ospedaliera, </w:t>
      </w:r>
      <w:r>
        <w:rPr>
          <w:rFonts w:ascii="Book Antiqua" w:hAnsi="Book Antiqua"/>
          <w:sz w:val="22"/>
          <w:szCs w:val="22"/>
        </w:rPr>
        <w:t>per le esigenze dell’UOC Farmacia Ospedaliera Aziendale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marzo 2016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2123D" w:rsidRDefault="00F2123D" w:rsidP="00F2123D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C067DC" w:rsidRDefault="00C067DC"/>
    <w:sectPr w:rsidR="00C06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D"/>
    <w:rsid w:val="0054781D"/>
    <w:rsid w:val="00C067DC"/>
    <w:rsid w:val="00F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23D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2123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2123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23D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2123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212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2497</Words>
  <Characters>14233</Characters>
  <Application>Microsoft Office Word</Application>
  <DocSecurity>0</DocSecurity>
  <Lines>118</Lines>
  <Paragraphs>33</Paragraphs>
  <ScaleCrop>false</ScaleCrop>
  <Company>Asl Pescara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2016-03-31T11:30:00Z</dcterms:created>
  <dcterms:modified xsi:type="dcterms:W3CDTF">2016-03-31T11:32:00Z</dcterms:modified>
</cp:coreProperties>
</file>